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23" w:rsidRPr="000C26DD" w:rsidRDefault="00FB4223" w:rsidP="00FB422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nl-BE"/>
        </w:rPr>
      </w:pPr>
      <w:r w:rsidRPr="000C26DD"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nl-BE"/>
        </w:rPr>
        <w:drawing>
          <wp:inline distT="0" distB="0" distL="0" distR="0" wp14:anchorId="754E5EA4" wp14:editId="5A91A7A6">
            <wp:extent cx="190500" cy="144780"/>
            <wp:effectExtent l="0" t="0" r="0" b="7620"/>
            <wp:docPr id="1" name="Afbeelding 1" descr="https://www.ccdeschakel.be/cms_files/Image/aanha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cdeschakel.be/cms_files/Image/aanha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26DD">
        <w:rPr>
          <w:rFonts w:ascii="Arial" w:eastAsia="Times New Roman" w:hAnsi="Arial" w:cs="Arial"/>
          <w:i/>
          <w:iCs/>
          <w:color w:val="000000"/>
          <w:sz w:val="20"/>
          <w:szCs w:val="20"/>
          <w:lang w:eastAsia="nl-BE"/>
        </w:rPr>
        <w:t> Open monden van verbazing. Verwonderde kreten. Ontroering in de ogen. Een staande ovatie. Kurt Demey laat alles aan het toeval over.</w:t>
      </w:r>
      <w:r w:rsidRPr="000C26DD">
        <w:rPr>
          <w:rFonts w:ascii="Arial" w:eastAsia="Times New Roman" w:hAnsi="Arial" w:cs="Arial"/>
          <w:color w:val="000000"/>
          <w:sz w:val="20"/>
          <w:szCs w:val="20"/>
          <w:lang w:eastAsia="nl-BE"/>
        </w:rPr>
        <w:t> — Circusmagazine</w:t>
      </w:r>
    </w:p>
    <w:p w:rsidR="000F3822" w:rsidRDefault="000F3822">
      <w:bookmarkStart w:id="0" w:name="_GoBack"/>
      <w:bookmarkEnd w:id="0"/>
    </w:p>
    <w:sectPr w:rsidR="000F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223"/>
    <w:rsid w:val="000F3822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42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B42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Hollants</dc:creator>
  <cp:lastModifiedBy>Veerle Hollants</cp:lastModifiedBy>
  <cp:revision>1</cp:revision>
  <dcterms:created xsi:type="dcterms:W3CDTF">2020-03-18T07:46:00Z</dcterms:created>
  <dcterms:modified xsi:type="dcterms:W3CDTF">2020-03-18T07:47:00Z</dcterms:modified>
</cp:coreProperties>
</file>